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22" w:rsidRPr="004E4687" w:rsidRDefault="004E4687" w:rsidP="00840422">
      <w:pPr>
        <w:spacing w:after="0"/>
      </w:pPr>
      <w:r w:rsidRPr="004E4687">
        <w:t xml:space="preserve">                                                                                                </w:t>
      </w:r>
      <w:r w:rsidR="00840422" w:rsidRPr="004E4687">
        <w:t xml:space="preserve">                                                                                                                   </w:t>
      </w:r>
      <w:r w:rsidR="00840422">
        <w:t xml:space="preserve">                        </w:t>
      </w:r>
    </w:p>
    <w:p w:rsidR="004E4687" w:rsidRPr="004E4687" w:rsidRDefault="004E4687" w:rsidP="00840422">
      <w:pPr>
        <w:spacing w:after="0"/>
      </w:pPr>
      <w:r w:rsidRPr="004E4687">
        <w:t xml:space="preserve">                                           </w:t>
      </w:r>
      <w:r w:rsidR="00840422">
        <w:t xml:space="preserve">                                         </w:t>
      </w:r>
      <w:r w:rsidRPr="004E4687">
        <w:t xml:space="preserve"> Projekt</w:t>
      </w:r>
    </w:p>
    <w:p w:rsidR="00404450" w:rsidRPr="00404450" w:rsidRDefault="00404450" w:rsidP="004E4687">
      <w:pPr>
        <w:spacing w:after="0"/>
        <w:jc w:val="center"/>
        <w:rPr>
          <w:b/>
        </w:rPr>
      </w:pPr>
      <w:r w:rsidRPr="00404450">
        <w:rPr>
          <w:b/>
        </w:rPr>
        <w:t xml:space="preserve">UCHWAŁA NR </w:t>
      </w:r>
      <w:r>
        <w:rPr>
          <w:b/>
        </w:rPr>
        <w:t>…………./24</w:t>
      </w:r>
    </w:p>
    <w:p w:rsidR="00404450" w:rsidRPr="00404450" w:rsidRDefault="00404450" w:rsidP="004E4687">
      <w:pPr>
        <w:spacing w:after="0"/>
        <w:jc w:val="center"/>
        <w:rPr>
          <w:b/>
        </w:rPr>
      </w:pPr>
      <w:r w:rsidRPr="00404450">
        <w:rPr>
          <w:b/>
        </w:rPr>
        <w:t xml:space="preserve">RADY GMINY </w:t>
      </w:r>
      <w:r>
        <w:rPr>
          <w:b/>
        </w:rPr>
        <w:t>LUBOMIA</w:t>
      </w:r>
    </w:p>
    <w:p w:rsidR="00404450" w:rsidRDefault="00404450" w:rsidP="004E4687">
      <w:pPr>
        <w:spacing w:after="0"/>
        <w:jc w:val="center"/>
        <w:rPr>
          <w:b/>
        </w:rPr>
      </w:pPr>
      <w:r w:rsidRPr="00404450">
        <w:rPr>
          <w:b/>
        </w:rPr>
        <w:t xml:space="preserve">z dnia </w:t>
      </w:r>
      <w:r>
        <w:rPr>
          <w:b/>
        </w:rPr>
        <w:t>………marca 2024</w:t>
      </w:r>
      <w:r w:rsidRPr="00404450">
        <w:rPr>
          <w:b/>
        </w:rPr>
        <w:t xml:space="preserve"> r.</w:t>
      </w:r>
    </w:p>
    <w:p w:rsidR="004E4687" w:rsidRPr="00404450" w:rsidRDefault="004E4687" w:rsidP="004E4687">
      <w:pPr>
        <w:spacing w:after="0"/>
        <w:jc w:val="center"/>
        <w:rPr>
          <w:b/>
        </w:rPr>
      </w:pPr>
    </w:p>
    <w:p w:rsidR="00404450" w:rsidRPr="004B1B06" w:rsidRDefault="00404450" w:rsidP="00404450">
      <w:pPr>
        <w:jc w:val="center"/>
        <w:rPr>
          <w:b/>
        </w:rPr>
      </w:pPr>
      <w:r w:rsidRPr="004B1B06">
        <w:rPr>
          <w:b/>
        </w:rPr>
        <w:t xml:space="preserve">w sprawie szczegółowych zasad ponoszenia odpłatności za pobyt w ośrodkach wsparcia </w:t>
      </w:r>
      <w:r w:rsidRPr="004B1B06">
        <w:rPr>
          <w:b/>
        </w:rPr>
        <w:br/>
        <w:t>i mieszkaniach treningowych lub wspomaganych dla mieszkańców Gminy Lubomia</w:t>
      </w:r>
    </w:p>
    <w:p w:rsidR="00404450" w:rsidRDefault="00404450" w:rsidP="00404450">
      <w:pPr>
        <w:ind w:firstLine="708"/>
        <w:jc w:val="both"/>
      </w:pPr>
      <w:r>
        <w:t>Na podstawie art. 18 ust. 2 pkt 15, art. 40 ust. 1, art. 41 ust. 1 i art. 42 ustawy z dnia 8 marca 1990 r. o samorządzie gminnym (</w:t>
      </w:r>
      <w:r w:rsidR="00840422">
        <w:t xml:space="preserve">t. jedn. </w:t>
      </w:r>
      <w:r>
        <w:t>Dz. U. z 2023 r. poz. 40 z</w:t>
      </w:r>
      <w:r w:rsidR="004B1B06">
        <w:t xml:space="preserve"> późn.zm</w:t>
      </w:r>
      <w:r>
        <w:t>.) oraz art. 97 ust. 5 ustawy z dnia 12 marca 2004 r. o pomocy społecznej (</w:t>
      </w:r>
      <w:r w:rsidR="00840422">
        <w:t xml:space="preserve">t. jedn. </w:t>
      </w:r>
      <w:r>
        <w:t>Dz. U. z 2023 r. poz. 901 z</w:t>
      </w:r>
      <w:r w:rsidR="004B1B06">
        <w:t xml:space="preserve"> późn.</w:t>
      </w:r>
      <w:r>
        <w:t xml:space="preserve"> zm.) po przeprowadzeniu konsultacji z organizacjami pozarządowymi i innymi podmiotami prowadzącymi działalność pożytku publicznego, </w:t>
      </w:r>
    </w:p>
    <w:p w:rsidR="004B1B06" w:rsidRPr="00404450" w:rsidRDefault="00404450" w:rsidP="004B1B06">
      <w:pPr>
        <w:jc w:val="center"/>
        <w:rPr>
          <w:b/>
        </w:rPr>
      </w:pPr>
      <w:r w:rsidRPr="00404450">
        <w:rPr>
          <w:b/>
        </w:rPr>
        <w:t>uchwala się, co następuje:</w:t>
      </w:r>
    </w:p>
    <w:p w:rsidR="00404450" w:rsidRDefault="00404450" w:rsidP="000B6443">
      <w:pPr>
        <w:jc w:val="both"/>
      </w:pPr>
      <w:r>
        <w:t xml:space="preserve">§ 1. Ustala się szczegółowe zasady ponoszenia odpłatności za pobyt w ośrodkach wsparcia </w:t>
      </w:r>
      <w:r w:rsidR="000B6443">
        <w:br/>
      </w:r>
      <w:r>
        <w:t>i mieszkaniach treningowych lub wspomaganych dla mieszkańców Gminy Lubomia.</w:t>
      </w:r>
    </w:p>
    <w:p w:rsidR="00404450" w:rsidRDefault="00840422" w:rsidP="000B6443">
      <w:pPr>
        <w:jc w:val="both"/>
      </w:pPr>
      <w:r>
        <w:t>§ 2</w:t>
      </w:r>
      <w:r w:rsidR="00404450">
        <w:t xml:space="preserve">. Odpłatność ustala się za każdy miesiąc faktycznego pobytu w ośrodku wsparcia i mieszkaniu treningowym lub wspomaganym. W przypadku, gdy pobyt w danym miesiącu nie obejmuje pełnego miesiąca kalendarzowego odpłatność oblicza się proporcjonalnie </w:t>
      </w:r>
      <w:r>
        <w:t>do ilości dni pobytu w danym miesiącu</w:t>
      </w:r>
      <w:r w:rsidR="00404450">
        <w:t xml:space="preserve">. </w:t>
      </w:r>
    </w:p>
    <w:p w:rsidR="00404450" w:rsidRDefault="00840422" w:rsidP="000B6443">
      <w:pPr>
        <w:jc w:val="both"/>
      </w:pPr>
      <w:r>
        <w:t>§ 3</w:t>
      </w:r>
      <w:r w:rsidR="00404450">
        <w:t xml:space="preserve">. 1. Odpłatność za pobyt w ośrodkach wsparcia i mieszkaniach treningowych lub wspomaganych ustala się zgodnie z poniższymi tabelami: </w:t>
      </w:r>
    </w:p>
    <w:p w:rsidR="00404450" w:rsidRDefault="00404450" w:rsidP="000B6443">
      <w:pPr>
        <w:jc w:val="both"/>
      </w:pPr>
      <w:r>
        <w:t>1) Zasady odpłatności za pobyt w ośrodkach wsparcia i mieszkaniach treningowych lub wspomaganych (poza schroniskami dla bezdomnych)</w:t>
      </w:r>
    </w:p>
    <w:tbl>
      <w:tblPr>
        <w:tblStyle w:val="Tabela-Siatka"/>
        <w:tblW w:w="0" w:type="auto"/>
        <w:tblLook w:val="04A0"/>
      </w:tblPr>
      <w:tblGrid>
        <w:gridCol w:w="5778"/>
        <w:gridCol w:w="3434"/>
      </w:tblGrid>
      <w:tr w:rsidR="00404450" w:rsidTr="00404450">
        <w:tc>
          <w:tcPr>
            <w:tcW w:w="5778" w:type="dxa"/>
          </w:tcPr>
          <w:p w:rsidR="00404450" w:rsidRDefault="000B6443" w:rsidP="000B6443">
            <w:pPr>
              <w:jc w:val="center"/>
            </w:pPr>
            <w:r>
              <w:t>Dochód na osobę zgodnie z kryterium dochodowym określonym w art. 8 ust. 1 ustawy o pomocy społecznej</w:t>
            </w:r>
          </w:p>
        </w:tc>
        <w:tc>
          <w:tcPr>
            <w:tcW w:w="3434" w:type="dxa"/>
          </w:tcPr>
          <w:p w:rsidR="00404450" w:rsidRDefault="000B6443" w:rsidP="000B6443">
            <w:pPr>
              <w:jc w:val="center"/>
            </w:pPr>
            <w:r>
              <w:t>Wysokość odpłatności liczona jako % dochodu</w:t>
            </w:r>
          </w:p>
        </w:tc>
      </w:tr>
      <w:tr w:rsidR="00404450" w:rsidTr="00404450">
        <w:tc>
          <w:tcPr>
            <w:tcW w:w="5778" w:type="dxa"/>
          </w:tcPr>
          <w:p w:rsidR="00404450" w:rsidRDefault="000B6443" w:rsidP="000B6443">
            <w:pPr>
              <w:jc w:val="center"/>
            </w:pPr>
            <w:r>
              <w:t>powyżej 100% do 150%</w:t>
            </w:r>
          </w:p>
        </w:tc>
        <w:tc>
          <w:tcPr>
            <w:tcW w:w="3434" w:type="dxa"/>
          </w:tcPr>
          <w:p w:rsidR="00404450" w:rsidRDefault="000B6443" w:rsidP="000B6443">
            <w:pPr>
              <w:jc w:val="center"/>
            </w:pPr>
            <w:r>
              <w:t>40 %</w:t>
            </w:r>
          </w:p>
        </w:tc>
      </w:tr>
      <w:tr w:rsidR="00404450" w:rsidTr="00404450">
        <w:tc>
          <w:tcPr>
            <w:tcW w:w="5778" w:type="dxa"/>
          </w:tcPr>
          <w:p w:rsidR="00404450" w:rsidRDefault="000B6443" w:rsidP="000B6443">
            <w:pPr>
              <w:jc w:val="center"/>
            </w:pPr>
            <w:r>
              <w:t>powyżej 150% do 200%</w:t>
            </w:r>
          </w:p>
        </w:tc>
        <w:tc>
          <w:tcPr>
            <w:tcW w:w="3434" w:type="dxa"/>
          </w:tcPr>
          <w:p w:rsidR="00404450" w:rsidRDefault="006346C6" w:rsidP="000B6443">
            <w:pPr>
              <w:jc w:val="center"/>
            </w:pPr>
            <w:r>
              <w:t>8</w:t>
            </w:r>
            <w:r w:rsidR="000B6443">
              <w:t>0 %</w:t>
            </w:r>
          </w:p>
        </w:tc>
      </w:tr>
      <w:tr w:rsidR="00404450" w:rsidTr="00404450">
        <w:tc>
          <w:tcPr>
            <w:tcW w:w="5778" w:type="dxa"/>
          </w:tcPr>
          <w:p w:rsidR="00404450" w:rsidRDefault="000B6443" w:rsidP="000B6443">
            <w:pPr>
              <w:jc w:val="center"/>
            </w:pPr>
            <w:r>
              <w:t>powyżej 200%</w:t>
            </w:r>
          </w:p>
        </w:tc>
        <w:tc>
          <w:tcPr>
            <w:tcW w:w="3434" w:type="dxa"/>
          </w:tcPr>
          <w:p w:rsidR="00404450" w:rsidRDefault="000B6443" w:rsidP="000B6443">
            <w:pPr>
              <w:jc w:val="center"/>
            </w:pPr>
            <w:r>
              <w:t>100 %</w:t>
            </w:r>
          </w:p>
        </w:tc>
      </w:tr>
    </w:tbl>
    <w:p w:rsidR="000B6443" w:rsidRDefault="004B1B06">
      <w:r>
        <w:br/>
      </w:r>
      <w:r w:rsidR="00404450">
        <w:t xml:space="preserve">2) Zasady odpłatności za pobyt w schronisku dla bezdomnych </w:t>
      </w:r>
    </w:p>
    <w:tbl>
      <w:tblPr>
        <w:tblStyle w:val="Tabela-Siatka"/>
        <w:tblW w:w="0" w:type="auto"/>
        <w:tblLook w:val="04A0"/>
      </w:tblPr>
      <w:tblGrid>
        <w:gridCol w:w="3794"/>
        <w:gridCol w:w="3118"/>
        <w:gridCol w:w="2300"/>
      </w:tblGrid>
      <w:tr w:rsidR="000B6443" w:rsidTr="004E4687">
        <w:trPr>
          <w:trHeight w:val="413"/>
        </w:trPr>
        <w:tc>
          <w:tcPr>
            <w:tcW w:w="3794" w:type="dxa"/>
            <w:vMerge w:val="restart"/>
          </w:tcPr>
          <w:p w:rsidR="000B6443" w:rsidRDefault="000B6443" w:rsidP="000B6443">
            <w:pPr>
              <w:jc w:val="center"/>
            </w:pPr>
            <w:r>
              <w:t>Dochód na osobę zgodnie z kryterium dochodowym określonym w art. 8 ust. 1 ustawy o pomocy społecznej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:rsidR="000B6443" w:rsidRDefault="000B6443" w:rsidP="000B6443">
            <w:pPr>
              <w:jc w:val="center"/>
            </w:pPr>
            <w:r>
              <w:t>Wysokość odpłatności liczona jako % dochodu osób przebywających w</w:t>
            </w:r>
          </w:p>
        </w:tc>
      </w:tr>
      <w:tr w:rsidR="000B6443" w:rsidTr="004E4687">
        <w:trPr>
          <w:trHeight w:val="400"/>
        </w:trPr>
        <w:tc>
          <w:tcPr>
            <w:tcW w:w="3794" w:type="dxa"/>
            <w:vMerge/>
          </w:tcPr>
          <w:p w:rsidR="000B6443" w:rsidRDefault="000B6443" w:rsidP="000B644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B6443" w:rsidRDefault="000B6443">
            <w:r>
              <w:t>schronisku dla bezdomnych</w:t>
            </w:r>
          </w:p>
        </w:tc>
        <w:tc>
          <w:tcPr>
            <w:tcW w:w="2300" w:type="dxa"/>
            <w:tcBorders>
              <w:top w:val="single" w:sz="4" w:space="0" w:color="auto"/>
            </w:tcBorders>
          </w:tcPr>
          <w:p w:rsidR="000B6443" w:rsidRDefault="000B6443" w:rsidP="000B6443">
            <w:pPr>
              <w:jc w:val="center"/>
            </w:pPr>
            <w:r>
              <w:t>schronisku dla bezdomnych z usługami opiekuńczymi</w:t>
            </w:r>
          </w:p>
        </w:tc>
      </w:tr>
      <w:tr w:rsidR="000B6443" w:rsidTr="004E4687">
        <w:tc>
          <w:tcPr>
            <w:tcW w:w="3794" w:type="dxa"/>
          </w:tcPr>
          <w:p w:rsidR="000B6443" w:rsidRDefault="000B6443" w:rsidP="000B6443">
            <w:pPr>
              <w:jc w:val="center"/>
            </w:pPr>
            <w:r>
              <w:t>do 100%</w:t>
            </w:r>
          </w:p>
        </w:tc>
        <w:tc>
          <w:tcPr>
            <w:tcW w:w="3118" w:type="dxa"/>
          </w:tcPr>
          <w:p w:rsidR="000B6443" w:rsidRDefault="000B6443" w:rsidP="006346C6">
            <w:pPr>
              <w:jc w:val="center"/>
            </w:pPr>
            <w:r>
              <w:t>30%</w:t>
            </w:r>
          </w:p>
        </w:tc>
        <w:tc>
          <w:tcPr>
            <w:tcW w:w="2300" w:type="dxa"/>
          </w:tcPr>
          <w:p w:rsidR="000B6443" w:rsidRDefault="006346C6" w:rsidP="006346C6">
            <w:pPr>
              <w:jc w:val="center"/>
            </w:pPr>
            <w:r>
              <w:t>50%</w:t>
            </w:r>
          </w:p>
        </w:tc>
      </w:tr>
      <w:tr w:rsidR="000B6443" w:rsidTr="004E4687">
        <w:tc>
          <w:tcPr>
            <w:tcW w:w="3794" w:type="dxa"/>
          </w:tcPr>
          <w:p w:rsidR="000B6443" w:rsidRDefault="000B6443" w:rsidP="000B6443">
            <w:pPr>
              <w:jc w:val="center"/>
            </w:pPr>
            <w:r>
              <w:t>powyżej 100% do 150%</w:t>
            </w:r>
          </w:p>
        </w:tc>
        <w:tc>
          <w:tcPr>
            <w:tcW w:w="3118" w:type="dxa"/>
          </w:tcPr>
          <w:p w:rsidR="000B6443" w:rsidRDefault="000B6443" w:rsidP="006346C6">
            <w:pPr>
              <w:jc w:val="center"/>
            </w:pPr>
            <w:r>
              <w:t>40%</w:t>
            </w:r>
          </w:p>
        </w:tc>
        <w:tc>
          <w:tcPr>
            <w:tcW w:w="2300" w:type="dxa"/>
          </w:tcPr>
          <w:p w:rsidR="000B6443" w:rsidRDefault="006346C6" w:rsidP="006346C6">
            <w:pPr>
              <w:jc w:val="center"/>
            </w:pPr>
            <w:r>
              <w:t>60%</w:t>
            </w:r>
          </w:p>
        </w:tc>
      </w:tr>
      <w:tr w:rsidR="000B6443" w:rsidTr="004E4687">
        <w:tc>
          <w:tcPr>
            <w:tcW w:w="3794" w:type="dxa"/>
          </w:tcPr>
          <w:p w:rsidR="000B6443" w:rsidRDefault="000B6443" w:rsidP="000B6443">
            <w:pPr>
              <w:jc w:val="center"/>
            </w:pPr>
            <w:r>
              <w:t>powyżej 150% do 200%</w:t>
            </w:r>
          </w:p>
        </w:tc>
        <w:tc>
          <w:tcPr>
            <w:tcW w:w="3118" w:type="dxa"/>
          </w:tcPr>
          <w:p w:rsidR="000B6443" w:rsidRDefault="006346C6" w:rsidP="006346C6">
            <w:pPr>
              <w:jc w:val="center"/>
            </w:pPr>
            <w:r>
              <w:t>80%</w:t>
            </w:r>
          </w:p>
        </w:tc>
        <w:tc>
          <w:tcPr>
            <w:tcW w:w="2300" w:type="dxa"/>
          </w:tcPr>
          <w:p w:rsidR="000B6443" w:rsidRDefault="006346C6" w:rsidP="006346C6">
            <w:pPr>
              <w:jc w:val="center"/>
            </w:pPr>
            <w:r>
              <w:t>80%</w:t>
            </w:r>
          </w:p>
        </w:tc>
      </w:tr>
      <w:tr w:rsidR="000B6443" w:rsidTr="004E4687">
        <w:tc>
          <w:tcPr>
            <w:tcW w:w="3794" w:type="dxa"/>
          </w:tcPr>
          <w:p w:rsidR="000B6443" w:rsidRDefault="000B6443" w:rsidP="000B6443">
            <w:pPr>
              <w:jc w:val="center"/>
            </w:pPr>
            <w:r>
              <w:t>powyżej 200%</w:t>
            </w:r>
          </w:p>
        </w:tc>
        <w:tc>
          <w:tcPr>
            <w:tcW w:w="3118" w:type="dxa"/>
          </w:tcPr>
          <w:p w:rsidR="000B6443" w:rsidRDefault="006346C6" w:rsidP="006346C6">
            <w:pPr>
              <w:jc w:val="center"/>
            </w:pPr>
            <w:r>
              <w:t>100%</w:t>
            </w:r>
          </w:p>
        </w:tc>
        <w:tc>
          <w:tcPr>
            <w:tcW w:w="2300" w:type="dxa"/>
          </w:tcPr>
          <w:p w:rsidR="000B6443" w:rsidRDefault="006346C6" w:rsidP="006346C6">
            <w:pPr>
              <w:jc w:val="center"/>
            </w:pPr>
            <w:r>
              <w:t>100%</w:t>
            </w:r>
          </w:p>
        </w:tc>
      </w:tr>
    </w:tbl>
    <w:p w:rsidR="000B6443" w:rsidRDefault="000B6443"/>
    <w:p w:rsidR="006346C6" w:rsidRDefault="00404450" w:rsidP="00840422">
      <w:pPr>
        <w:jc w:val="both"/>
      </w:pPr>
      <w:r>
        <w:t xml:space="preserve">2. Odpłatność ustalona zgodnie z powyższymi tabelami nie może przekroczyć 80% dochodu osoby przebywającej w ośrodku wsparcia i mieszkaniu treningowym lub wspomaganym, nie więcej jednak niż 100% kosztów pobytu. </w:t>
      </w:r>
    </w:p>
    <w:p w:rsidR="006346C6" w:rsidRDefault="00840422" w:rsidP="004E4687">
      <w:pPr>
        <w:jc w:val="both"/>
      </w:pPr>
      <w:r>
        <w:t>§ 4</w:t>
      </w:r>
      <w:r w:rsidR="00404450">
        <w:t xml:space="preserve">. Traci moc uchwała </w:t>
      </w:r>
      <w:r w:rsidR="004E4687">
        <w:t>nr XV</w:t>
      </w:r>
      <w:r w:rsidR="006346C6">
        <w:t>/90/2019</w:t>
      </w:r>
      <w:r w:rsidR="00404450">
        <w:t xml:space="preserve"> Rady Gminy </w:t>
      </w:r>
      <w:r w:rsidR="006346C6">
        <w:t>Lubomia</w:t>
      </w:r>
      <w:r w:rsidR="00404450">
        <w:t xml:space="preserve"> z dnia 30 </w:t>
      </w:r>
      <w:r w:rsidR="006346C6">
        <w:t>października 2019 r.</w:t>
      </w:r>
      <w:r w:rsidR="00404450">
        <w:t xml:space="preserve"> w sprawie szczegółowych zasad ponoszenia odpłatności za pobyt w ośrodkach wsparcia i mieszkaniach chronionych dla mieszkańców Gminy </w:t>
      </w:r>
      <w:r w:rsidR="006346C6">
        <w:t>Lubomia</w:t>
      </w:r>
      <w:r w:rsidR="00404450">
        <w:t>.</w:t>
      </w:r>
    </w:p>
    <w:p w:rsidR="006346C6" w:rsidRDefault="00840422" w:rsidP="00840422">
      <w:r>
        <w:t xml:space="preserve"> § 5</w:t>
      </w:r>
      <w:r w:rsidR="00404450">
        <w:t xml:space="preserve">. Wykonanie uchwały powierza się Wójtowi Gminy </w:t>
      </w:r>
      <w:r w:rsidR="006346C6">
        <w:t>Lubomia</w:t>
      </w:r>
      <w:r w:rsidR="00404450">
        <w:t xml:space="preserve">. </w:t>
      </w:r>
    </w:p>
    <w:p w:rsidR="006346C6" w:rsidRDefault="00840422" w:rsidP="004E4687">
      <w:pPr>
        <w:jc w:val="both"/>
      </w:pPr>
      <w:r>
        <w:t xml:space="preserve">§ 6. </w:t>
      </w:r>
      <w:r w:rsidR="00404450">
        <w:t xml:space="preserve">Uchwała wchodzi w życie po upływie 14 dni od dnia ogłoszenia w Dzienniku Urzędowym Województwa Śląskiego. </w:t>
      </w:r>
    </w:p>
    <w:p w:rsidR="006346C6" w:rsidRDefault="006346C6"/>
    <w:p w:rsidR="006346C6" w:rsidRDefault="006346C6"/>
    <w:p w:rsidR="006346C6" w:rsidRDefault="006346C6">
      <w:r>
        <w:t xml:space="preserve">                                                                                                             </w:t>
      </w:r>
      <w:r w:rsidR="00404450">
        <w:t xml:space="preserve">Przewodniczący Rady Gminy </w:t>
      </w:r>
      <w:r>
        <w:t>Lubomia</w:t>
      </w:r>
    </w:p>
    <w:p w:rsidR="00CC21E5" w:rsidRDefault="006346C6">
      <w:r>
        <w:t xml:space="preserve">                                                                                                                                    Andrzej </w:t>
      </w:r>
      <w:proofErr w:type="spellStart"/>
      <w:r>
        <w:t>Godoj</w:t>
      </w:r>
      <w:proofErr w:type="spellEnd"/>
    </w:p>
    <w:sectPr w:rsidR="00CC21E5" w:rsidSect="00CC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/>
  <w:rsids>
    <w:rsidRoot w:val="00404450"/>
    <w:rsid w:val="000B6443"/>
    <w:rsid w:val="00404450"/>
    <w:rsid w:val="004B1B06"/>
    <w:rsid w:val="004C6125"/>
    <w:rsid w:val="004E4687"/>
    <w:rsid w:val="006346C6"/>
    <w:rsid w:val="00824E06"/>
    <w:rsid w:val="00840422"/>
    <w:rsid w:val="00A67555"/>
    <w:rsid w:val="00BA0647"/>
    <w:rsid w:val="00CC21E5"/>
    <w:rsid w:val="00D229F9"/>
    <w:rsid w:val="00E7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450"/>
    <w:pPr>
      <w:ind w:left="720"/>
      <w:contextualSpacing/>
    </w:pPr>
  </w:style>
  <w:style w:type="table" w:styleId="Tabela-Siatka">
    <w:name w:val="Table Grid"/>
    <w:basedOn w:val="Standardowy"/>
    <w:uiPriority w:val="59"/>
    <w:rsid w:val="004044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Langer</dc:creator>
  <cp:lastModifiedBy>Katarzyna Langer</cp:lastModifiedBy>
  <cp:revision>6</cp:revision>
  <cp:lastPrinted>2024-03-11T10:15:00Z</cp:lastPrinted>
  <dcterms:created xsi:type="dcterms:W3CDTF">2024-03-07T08:28:00Z</dcterms:created>
  <dcterms:modified xsi:type="dcterms:W3CDTF">2024-03-11T10:15:00Z</dcterms:modified>
</cp:coreProperties>
</file>