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left="2832" w:hanging="0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>UCHWAŁA Nr XIV/85/2015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ab/>
        <w:tab/>
        <w:t xml:space="preserve">               </w:t>
        <w:tab/>
        <w:tab/>
        <w:t xml:space="preserve">Rady Gminy Lubomia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ab/>
        <w:tab/>
        <w:tab/>
        <w:tab/>
        <w:t xml:space="preserve">           z dnia 8 października 2015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  <w:bCs/>
        </w:rPr>
      </w:pPr>
      <w:r>
        <w:rPr/>
        <w:t xml:space="preserve">w sprawie: </w:t>
      </w:r>
      <w:r>
        <w:rPr>
          <w:b/>
          <w:bCs/>
        </w:rPr>
        <w:t xml:space="preserve">przyjęcia „Systemu profilaktyki i opieki nad dzieckiem i rodziną w gminie   </w:t>
        <w:tab/>
        <w:t xml:space="preserve">  </w:t>
        <w:tab/>
        <w:t xml:space="preserve">      Lubomia na lata 2016-2020”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Na podstawie: art. 18 ust. 2 pkt 15 ustawy z dnia 8 marca 1990 r. o samorządzie gminnym</w:t>
      </w:r>
    </w:p>
    <w:p>
      <w:pPr>
        <w:pStyle w:val="Normal"/>
        <w:spacing w:lineRule="auto" w:line="360"/>
        <w:rPr/>
      </w:pPr>
      <w:r>
        <w:rPr/>
        <w:t xml:space="preserve"> </w:t>
      </w:r>
      <w:r>
        <w:rPr/>
        <w:t>(tekst jedn. Dz.U. z 2015 r. poz. 1515) art. 110 ust. 10 ustawy z dnia 12 marca 2004 r. o pomocy społecznej (Dz. U. z 2015 r. poz. 1240)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left="2832" w:firstLine="708"/>
        <w:rPr>
          <w:b/>
          <w:b/>
          <w:bCs/>
        </w:rPr>
      </w:pPr>
      <w:r>
        <w:rPr>
          <w:b/>
          <w:bCs/>
        </w:rPr>
        <w:t>Rada Gminy Lubomia</w:t>
      </w:r>
    </w:p>
    <w:p>
      <w:pPr>
        <w:pStyle w:val="Normal"/>
        <w:spacing w:lineRule="auto" w:line="360"/>
        <w:ind w:left="2832" w:firstLine="708"/>
        <w:rPr>
          <w:b/>
          <w:b/>
          <w:bCs/>
        </w:rPr>
      </w:pPr>
      <w:r>
        <w:rPr>
          <w:b/>
        </w:rPr>
        <w:t xml:space="preserve"> </w:t>
      </w:r>
      <w:r>
        <w:rPr>
          <w:b/>
        </w:rPr>
        <w:t>uchwala, co następuje: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                                                                               </w:t>
      </w:r>
      <w:r>
        <w:rPr/>
        <w:t>§  1</w:t>
      </w:r>
    </w:p>
    <w:p>
      <w:pPr>
        <w:pStyle w:val="Normal"/>
        <w:spacing w:lineRule="auto" w:line="360"/>
        <w:rPr>
          <w:bCs/>
        </w:rPr>
      </w:pPr>
      <w:r>
        <w:rPr/>
        <w:t>Przyjmuje się „System profilaktyki i opieki nad dzieckiem i rodziną w gminie Lubomia</w:t>
      </w:r>
      <w:r>
        <w:rPr>
          <w:b/>
          <w:bCs/>
        </w:rPr>
        <w:t xml:space="preserve"> </w:t>
      </w:r>
      <w:r>
        <w:rPr>
          <w:bCs/>
        </w:rPr>
        <w:t>na lata 2016-2020”</w:t>
      </w:r>
      <w:r>
        <w:rPr/>
        <w:t xml:space="preserve">  stanowiący załącznik do niniejszej uchwały.</w:t>
      </w:r>
    </w:p>
    <w:p>
      <w:pPr>
        <w:pStyle w:val="Normal"/>
        <w:spacing w:lineRule="auto" w:line="360"/>
        <w:rPr/>
      </w:pPr>
      <w:r>
        <w:rPr/>
        <w:t xml:space="preserve">         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 xml:space="preserve">         §  2</w:t>
      </w:r>
    </w:p>
    <w:p>
      <w:pPr>
        <w:pStyle w:val="Normal"/>
        <w:spacing w:lineRule="auto" w:line="360"/>
        <w:rPr/>
      </w:pPr>
      <w:r>
        <w:rPr/>
        <w:t>Wykonanie Uchwały powierza się Wójtowi Gminy Lubomia oraz Kierownikowi Ośrodka Pomocy Społecznej w Lubomi.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 xml:space="preserve">          §  3</w:t>
      </w:r>
    </w:p>
    <w:p>
      <w:pPr>
        <w:pStyle w:val="Normal"/>
        <w:spacing w:lineRule="auto" w:line="360"/>
        <w:rPr/>
      </w:pPr>
      <w:r>
        <w:rPr/>
        <w:t>Uchwała wchodzi w życie z dniem 1 stycznia 2016 r.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240"/>
        <w:rPr/>
      </w:pPr>
      <w:r>
        <w:rPr/>
        <w:tab/>
        <w:tab/>
        <w:tab/>
        <w:tab/>
        <w:tab/>
        <w:tab/>
        <w:tab/>
        <w:tab/>
        <w:tab/>
      </w:r>
      <w:bookmarkStart w:id="0" w:name="__DdeLink__527_1228398698"/>
      <w:r>
        <w:rPr/>
        <w:t xml:space="preserve">PRZEWODNICZĄCY </w:t>
        <w:tab/>
        <w:tab/>
        <w:tab/>
        <w:tab/>
        <w:tab/>
        <w:tab/>
        <w:tab/>
        <w:tab/>
        <w:tab/>
        <w:t xml:space="preserve">       Rady  Gminy</w:t>
        <w:tab/>
      </w:r>
    </w:p>
    <w:p>
      <w:pPr>
        <w:pStyle w:val="Normal"/>
        <w:spacing w:lineRule="auto" w:line="240"/>
        <w:rPr/>
      </w:pPr>
      <w:r>
        <w:rPr/>
        <w:tab/>
        <w:tab/>
      </w:r>
    </w:p>
    <w:p>
      <w:pPr>
        <w:pStyle w:val="Normal"/>
        <w:spacing w:lineRule="auto" w:line="240"/>
        <w:rPr/>
      </w:pPr>
      <w:r>
        <w:rPr/>
        <w:tab/>
        <w:tab/>
        <w:tab/>
        <w:tab/>
        <w:tab/>
        <w:tab/>
        <w:tab/>
        <w:tab/>
        <w:tab/>
        <w:t xml:space="preserve">        </w:t>
      </w:r>
      <w:bookmarkEnd w:id="0"/>
      <w:r>
        <w:rPr/>
        <w:t>Andrzej Godoj</w:t>
      </w:r>
    </w:p>
    <w:p>
      <w:pPr>
        <w:pStyle w:val="Normal"/>
        <w:spacing w:lineRule="auto" w:line="360"/>
        <w:rPr/>
      </w:pPr>
      <w:r>
        <w:rPr/>
        <w:tab/>
        <w:tab/>
        <w:tab/>
        <w:tab/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242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sz w:val="24"/>
      <w:szCs w:val="24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LibreOffice/5.0.2.2$Windows_x86 LibreOffice_project/37b43f919e4de5eeaca9b9755ed688758a8251fe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2015-10-13T10:48:00Z</dcterms:created>
  <dc:creator>OPS</dc:creator>
  <dc:language>pl-PL</dc:language>
  <dcterms:modified xsi:type="dcterms:W3CDTF">2016-03-03T11:34:41Z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